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62" w:tblpY="2148"/>
        <w:tblOverlap w:val="never"/>
        <w:tblW w:w="8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613"/>
        <w:gridCol w:w="238"/>
        <w:gridCol w:w="345"/>
        <w:gridCol w:w="936"/>
        <w:gridCol w:w="542"/>
        <w:gridCol w:w="803"/>
        <w:gridCol w:w="1044"/>
        <w:gridCol w:w="134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908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注册地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经营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范围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苗种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育苗水体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年产量</w:t>
            </w:r>
          </w:p>
        </w:tc>
        <w:tc>
          <w:tcPr>
            <w:tcW w:w="1611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养殖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海域面积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年产量</w:t>
            </w:r>
          </w:p>
        </w:tc>
        <w:tc>
          <w:tcPr>
            <w:tcW w:w="1611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加工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工厂面积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年加工量</w:t>
            </w:r>
          </w:p>
        </w:tc>
        <w:tc>
          <w:tcPr>
            <w:tcW w:w="1611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销售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主要渠道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年销售额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1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其它</w:t>
            </w:r>
          </w:p>
        </w:tc>
        <w:tc>
          <w:tcPr>
            <w:tcW w:w="6277" w:type="dxa"/>
            <w:gridSpan w:val="6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资质</w:t>
            </w:r>
          </w:p>
        </w:tc>
        <w:tc>
          <w:tcPr>
            <w:tcW w:w="7473" w:type="dxa"/>
            <w:gridSpan w:val="9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荣誉</w:t>
            </w:r>
          </w:p>
        </w:tc>
        <w:tc>
          <w:tcPr>
            <w:tcW w:w="7473" w:type="dxa"/>
            <w:gridSpan w:val="9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1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申请职务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副会长</w:t>
            </w:r>
          </w:p>
        </w:tc>
        <w:tc>
          <w:tcPr>
            <w:tcW w:w="93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41" w:type="dxa"/>
            <w:gridSpan w:val="5"/>
            <w:vMerge w:val="restart"/>
            <w:tcBorders>
              <w:top w:val="nil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声 明</w:t>
            </w: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本公司自愿加入中国渔业协会海参产业分会，遵守协会及分会章程，执行分会决议，积极参与分会活动和项目，按时缴纳会费。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申报企业盖章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11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理事</w:t>
            </w:r>
          </w:p>
        </w:tc>
        <w:tc>
          <w:tcPr>
            <w:tcW w:w="93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41" w:type="dxa"/>
            <w:gridSpan w:val="5"/>
            <w:vMerge w:val="continue"/>
            <w:tcBorders>
              <w:bottom w:val="nil"/>
              <w:right w:val="single" w:color="auto" w:sz="4" w:space="0"/>
            </w:tcBorders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11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会员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41" w:type="dxa"/>
            <w:gridSpan w:val="5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6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662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6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秘书处意见</w:t>
            </w:r>
          </w:p>
        </w:tc>
        <w:tc>
          <w:tcPr>
            <w:tcW w:w="662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6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秘书长审批</w:t>
            </w:r>
          </w:p>
        </w:tc>
        <w:tc>
          <w:tcPr>
            <w:tcW w:w="662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6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会长审批</w:t>
            </w:r>
          </w:p>
        </w:tc>
        <w:tc>
          <w:tcPr>
            <w:tcW w:w="6622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中国渔业协会海参产业分会会员申请表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填报说明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本表为申请单位自愿填报；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经营范围直接在育苗、养殖、加工、销售、其它后面打√即可；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育苗水体、养殖产量、加工量、销售额以2020年为准（可预估）；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资质需填写苗种生产许可证、海域证（不动产权证）、加工SC证、食品流通许可证等证号，以及企业纳税证明，并提供扫描件或复印件；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荣誉需填市级以上荣誉；</w:t>
      </w:r>
      <w:r>
        <w:rPr>
          <w:rFonts w:hint="eastAsia"/>
          <w:sz w:val="28"/>
          <w:szCs w:val="28"/>
          <w:lang w:val="en-US" w:eastAsia="zh-CN"/>
        </w:rPr>
        <w:t>公司品牌logo制作文件及公司简介文本；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申请成为副会长、理事、会员在相应空格中打√；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声明栏需加盖单位公章。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秘书处联系人：邱旭光，电话：13644119019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邮箱：945920666@qq.com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会费年标准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执行会长：50000元/年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副会长：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0000元</w:t>
      </w:r>
      <w:r>
        <w:rPr>
          <w:rFonts w:hint="eastAsia"/>
          <w:sz w:val="28"/>
          <w:szCs w:val="28"/>
          <w:lang w:val="en-US" w:eastAsia="zh-CN"/>
        </w:rPr>
        <w:t>/年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常务理事：10000元/年</w:t>
      </w: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理事：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000元</w:t>
      </w:r>
      <w:r>
        <w:rPr>
          <w:rFonts w:hint="eastAsia"/>
          <w:sz w:val="28"/>
          <w:szCs w:val="28"/>
          <w:lang w:val="en-US" w:eastAsia="zh-CN"/>
        </w:rPr>
        <w:t>/年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会员：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000元</w:t>
      </w:r>
      <w:r>
        <w:rPr>
          <w:rFonts w:hint="eastAsia"/>
          <w:sz w:val="28"/>
          <w:szCs w:val="28"/>
          <w:lang w:val="en-US" w:eastAsia="zh-CN"/>
        </w:rPr>
        <w:t>/年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收款单位：中国渔业协会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开户银行：中国农业银行北京朝阳路北支行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帐  号：11040101040004770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请注明海参分会会费，由协会统一开具电子发票。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48F22"/>
    <w:multiLevelType w:val="singleLevel"/>
    <w:tmpl w:val="82448F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MmJiMTA5YmQ0YTQzOTViYWQ1ODgyZTI3ZDIxMjcifQ=="/>
  </w:docVars>
  <w:rsids>
    <w:rsidRoot w:val="4B8D5167"/>
    <w:rsid w:val="001D2A6D"/>
    <w:rsid w:val="00E57130"/>
    <w:rsid w:val="02E93BE5"/>
    <w:rsid w:val="08E44813"/>
    <w:rsid w:val="0E1805DF"/>
    <w:rsid w:val="11D47090"/>
    <w:rsid w:val="12CE278B"/>
    <w:rsid w:val="21984A9E"/>
    <w:rsid w:val="22F701CB"/>
    <w:rsid w:val="23BF7506"/>
    <w:rsid w:val="2C0A4EE4"/>
    <w:rsid w:val="2D2D25F5"/>
    <w:rsid w:val="3B865B9C"/>
    <w:rsid w:val="3D3554A2"/>
    <w:rsid w:val="3D5C78D4"/>
    <w:rsid w:val="4B8D5167"/>
    <w:rsid w:val="4C7D6D69"/>
    <w:rsid w:val="53C038B4"/>
    <w:rsid w:val="545375EA"/>
    <w:rsid w:val="71226BC0"/>
    <w:rsid w:val="75587088"/>
    <w:rsid w:val="75A358F6"/>
    <w:rsid w:val="786C56C9"/>
    <w:rsid w:val="7DA4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544</Characters>
  <Lines>0</Lines>
  <Paragraphs>0</Paragraphs>
  <TotalTime>276</TotalTime>
  <ScaleCrop>false</ScaleCrop>
  <LinksUpToDate>false</LinksUpToDate>
  <CharactersWithSpaces>578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2019-12-01T14:50:00Z</dcterms:created>
  <dc:creator>迟飞跃</dc:creator>
  <cp:lastModifiedBy>admin</cp:lastModifiedBy>
  <cp:lastPrinted>2022-02-09T03:34:00Z</cp:lastPrinted>
  <dcterms:modified xsi:type="dcterms:W3CDTF">2022-06-27T08:36:13Z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7EFC028FE95242F5BBE3EA28F6F08E82</vt:lpwstr>
  </property>
</Properties>
</file>